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Приложение № 1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к Положению о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>республиканском</w:t>
      </w:r>
      <w:proofErr w:type="gramEnd"/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      конкурсе «Лучший учитель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мордовского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(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</w:rPr>
        <w:t>мокшанского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>, эрзянского)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                                                          языка  Республики Мордовия - 2017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»  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</w:t>
      </w:r>
    </w:p>
    <w:p w:rsidR="00FA3072" w:rsidRDefault="00FA3072" w:rsidP="00FA307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Регистрационный номер</w:t>
      </w:r>
      <w:r>
        <w:rPr>
          <w:rFonts w:ascii="Times New Roman" w:hAnsi="Times New Roman" w:cs="Times New Roman"/>
          <w:color w:val="333333"/>
          <w:sz w:val="24"/>
          <w:szCs w:val="24"/>
        </w:rPr>
        <w:t> ______________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                 Дата поступления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____________________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Информационная карта участника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республиканского конкурса «Лучший учитель мордовского</w:t>
      </w:r>
    </w:p>
    <w:p w:rsidR="00FA3072" w:rsidRDefault="00FA3072" w:rsidP="00FA30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мокшанского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эрзянского) языка  Республики Мордовия- 2016»</w:t>
      </w:r>
    </w:p>
    <w:p w:rsidR="00FA3072" w:rsidRDefault="00FA3072" w:rsidP="00FA3072">
      <w:pPr>
        <w:shd w:val="clear" w:color="auto" w:fill="FFFFFF"/>
        <w:spacing w:after="135" w:line="270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7440" w:type="dxa"/>
        <w:jc w:val="center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81"/>
        <w:gridCol w:w="3859"/>
      </w:tblGrid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 Общие сведения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Муниципалитет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Населенный пункт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Место рождения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Адреса в Интернете (сайт,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и т. д.), где можно познакомиться с участником и публикуемыми им материалами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 Работа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Место работы (наименование образовательной организации  в соответствии с уставом)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Занимаемая должность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Преподаваемые предметы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 Образование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Ученая степень  (если есть)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0"/>
              <w:rPr>
                <w:rFonts w:cs="Times New Roman"/>
              </w:rPr>
            </w:pP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0"/>
              <w:rPr>
                <w:rFonts w:cs="Times New Roman"/>
              </w:rPr>
            </w:pP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 Общественная деятельность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деятельности управляющего (школьного) совета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0"/>
              <w:rPr>
                <w:rFonts w:cs="Times New Roman"/>
              </w:rPr>
            </w:pP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 Семья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Семейное положение (фамилия, 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имя, отчество и профессия супруга)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0"/>
              <w:rPr>
                <w:rFonts w:cs="Times New Roman"/>
              </w:rPr>
            </w:pP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Дети (имена и возраст)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0"/>
              <w:rPr>
                <w:rFonts w:cs="Times New Roman"/>
              </w:rPr>
            </w:pP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6. Досуг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Хобби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Спортивные увлечения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Сценические таланты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7. Контакты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 личного сайта в Интернете (если есть)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8. Документы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ИНН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9. Профессиональные ценности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Почему нравится работать в школе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чем, по мнению участника, состоит основная миссия победителя республиканского конкурса «Учитель мордовского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мокшанского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эрзянского) языка Республики Мордовия -2015»?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7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10. Профессиональные успехи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Победы учащихся в предметных олимпиадах разного уровня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3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Победы учащихся в конкурсах, соревнованиях разного уровня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FA3072" w:rsidRDefault="00FA3072" w:rsidP="00FA3072">
      <w:pPr>
        <w:shd w:val="clear" w:color="auto" w:fill="FFFFFF"/>
        <w:spacing w:after="135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73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7365"/>
      </w:tblGrid>
      <w:tr w:rsidR="00FA3072" w:rsidTr="00FA3072">
        <w:trPr>
          <w:jc w:val="center"/>
        </w:trPr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10. Приложения</w:t>
            </w:r>
          </w:p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A3072" w:rsidTr="00FA3072">
        <w:trPr>
          <w:jc w:val="center"/>
        </w:trPr>
        <w:tc>
          <w:tcPr>
            <w:tcW w:w="7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</w:tbl>
    <w:p w:rsidR="00FA3072" w:rsidRDefault="00FA3072" w:rsidP="00FA3072">
      <w:pPr>
        <w:shd w:val="clear" w:color="auto" w:fill="FFFFFF"/>
        <w:spacing w:after="135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73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574"/>
        <w:gridCol w:w="3806"/>
      </w:tblGrid>
      <w:tr w:rsidR="00FA3072" w:rsidTr="00FA3072">
        <w:trPr>
          <w:jc w:val="center"/>
        </w:trPr>
        <w:tc>
          <w:tcPr>
            <w:tcW w:w="7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Подборка фотографий</w:t>
            </w:r>
          </w:p>
        </w:tc>
      </w:tr>
      <w:tr w:rsidR="00FA3072" w:rsidTr="00FA3072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 Портрет 9´13 см;</w:t>
            </w:r>
          </w:p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2. 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Жанровая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(с учебного занятия, внеклассного мероприятия, педагогического совещания и т. п.);</w:t>
            </w:r>
          </w:p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3. 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Дополнительные жанровые фотографии (не более 5)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Фотографии предоставляются в бумажном варианте и в электронной копии на компакт-диске в формате  *.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разрешением 300 точек на дюйм без уменьшения исходного размера.</w:t>
            </w:r>
          </w:p>
        </w:tc>
      </w:tr>
      <w:tr w:rsidR="00FA3072" w:rsidTr="00FA3072">
        <w:trPr>
          <w:jc w:val="center"/>
        </w:trPr>
        <w:tc>
          <w:tcPr>
            <w:tcW w:w="7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Материалы участника</w:t>
            </w:r>
          </w:p>
        </w:tc>
      </w:tr>
      <w:tr w:rsidR="00FA3072" w:rsidTr="00FA3072">
        <w:trPr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 или научно-методических сборниках.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072" w:rsidRDefault="00FA3072">
            <w:pPr>
              <w:spacing w:after="13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Представляется на компакт-диске в формате 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DOC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(«*.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») в количестве не более пяти.</w:t>
            </w:r>
          </w:p>
        </w:tc>
      </w:tr>
    </w:tbl>
    <w:p w:rsidR="00FA3072" w:rsidRDefault="00FA3072" w:rsidP="00FA30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Заявка участника — это документ, по которому участник будет представлен  на конкурсе, в публикациях, сборниках материалов для жюри.</w:t>
      </w:r>
    </w:p>
    <w:p w:rsidR="00FA3072" w:rsidRDefault="00FA3072" w:rsidP="00FA30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Документы должны быть аккуратно сброшюрованы в одну папку в последовательности, приведенной в заявке, с приложением компакт-диска с электронной копией заявки и приложений к ней. </w:t>
      </w:r>
    </w:p>
    <w:p w:rsidR="00FA3072" w:rsidRDefault="00FA3072" w:rsidP="00FA30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: __________________________ (_____________________________)</w:t>
      </w:r>
      <w:proofErr w:type="gramEnd"/>
    </w:p>
    <w:p w:rsidR="00FA3072" w:rsidRDefault="00FA3072" w:rsidP="00FA30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(подпись)                                                (фамилия, имя, отчество участника) </w:t>
      </w:r>
    </w:p>
    <w:p w:rsidR="00FA3072" w:rsidRDefault="00FA3072" w:rsidP="00FA3072">
      <w:pPr>
        <w:shd w:val="clear" w:color="auto" w:fill="FFFFFF"/>
        <w:spacing w:after="135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«____» __________ 20____ г.</w:t>
      </w:r>
    </w:p>
    <w:p w:rsidR="00FA3072" w:rsidRDefault="00FA3072" w:rsidP="00FA3072">
      <w:pPr>
        <w:pStyle w:val="a3"/>
        <w:spacing w:before="0" w:after="0"/>
      </w:pPr>
    </w:p>
    <w:p w:rsidR="00FA3072" w:rsidRDefault="00FA3072" w:rsidP="00FA307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072" w:rsidRDefault="00FA3072" w:rsidP="00FA30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FA3072" w:rsidRDefault="00FA3072" w:rsidP="00FA3072"/>
    <w:p w:rsidR="00FA3072" w:rsidRDefault="00FA3072" w:rsidP="00FA3072"/>
    <w:p w:rsidR="003C766E" w:rsidRDefault="003C766E"/>
    <w:sectPr w:rsidR="003C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072"/>
    <w:rsid w:val="003C766E"/>
    <w:rsid w:val="00FA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072"/>
    <w:pPr>
      <w:spacing w:before="150" w:after="15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4034</Characters>
  <Application>Microsoft Office Word</Application>
  <DocSecurity>0</DocSecurity>
  <Lines>33</Lines>
  <Paragraphs>9</Paragraphs>
  <ScaleCrop>false</ScaleCrop>
  <Company>Министерство образования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dcterms:created xsi:type="dcterms:W3CDTF">2017-02-14T14:19:00Z</dcterms:created>
  <dcterms:modified xsi:type="dcterms:W3CDTF">2017-02-14T14:20:00Z</dcterms:modified>
</cp:coreProperties>
</file>